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7" w:rsidRPr="00583EA6" w:rsidRDefault="000F7CCA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8"/>
        </w:rPr>
      </w:pPr>
      <w:r>
        <w:rPr>
          <w:rFonts w:ascii="Times New Roman" w:eastAsia="仿宋" w:hAnsi="Times New Roman" w:hint="eastAsia"/>
          <w:b/>
          <w:bCs/>
          <w:sz w:val="32"/>
          <w:szCs w:val="48"/>
        </w:rPr>
        <w:t>贾汪区</w:t>
      </w:r>
      <w:r w:rsidR="00277249">
        <w:rPr>
          <w:rFonts w:ascii="Times New Roman" w:eastAsia="仿宋" w:hAnsi="Times New Roman" w:hint="eastAsia"/>
          <w:b/>
          <w:bCs/>
          <w:sz w:val="32"/>
          <w:szCs w:val="48"/>
        </w:rPr>
        <w:t>民主二路</w:t>
      </w:r>
      <w:r w:rsidR="007175AE">
        <w:rPr>
          <w:rFonts w:ascii="Times New Roman" w:eastAsia="仿宋" w:hAnsi="Times New Roman" w:hint="eastAsia"/>
          <w:b/>
          <w:bCs/>
          <w:sz w:val="32"/>
          <w:szCs w:val="48"/>
        </w:rPr>
        <w:t>西</w:t>
      </w:r>
      <w:r w:rsidR="00277249">
        <w:rPr>
          <w:rFonts w:ascii="Times New Roman" w:eastAsia="仿宋" w:hAnsi="Times New Roman" w:hint="eastAsia"/>
          <w:b/>
          <w:bCs/>
          <w:sz w:val="32"/>
          <w:szCs w:val="48"/>
        </w:rPr>
        <w:t>侧，</w:t>
      </w:r>
      <w:r w:rsidR="007175AE">
        <w:rPr>
          <w:rFonts w:ascii="Times New Roman" w:eastAsia="仿宋" w:hAnsi="Times New Roman" w:hint="eastAsia"/>
          <w:b/>
          <w:bCs/>
          <w:sz w:val="32"/>
          <w:szCs w:val="48"/>
        </w:rPr>
        <w:t>大吴派出所</w:t>
      </w:r>
      <w:r w:rsidR="00277249">
        <w:rPr>
          <w:rFonts w:ascii="Times New Roman" w:eastAsia="仿宋" w:hAnsi="Times New Roman" w:hint="eastAsia"/>
          <w:b/>
          <w:bCs/>
          <w:sz w:val="32"/>
          <w:szCs w:val="48"/>
        </w:rPr>
        <w:t>侧</w:t>
      </w:r>
      <w:r w:rsidR="00AD4E0B" w:rsidRPr="00583EA6">
        <w:rPr>
          <w:rFonts w:ascii="Times New Roman" w:eastAsia="仿宋" w:hAnsi="Times New Roman"/>
          <w:b/>
          <w:bCs/>
          <w:sz w:val="32"/>
          <w:szCs w:val="48"/>
        </w:rPr>
        <w:t>地块</w:t>
      </w:r>
    </w:p>
    <w:p w:rsidR="0073797E" w:rsidRPr="00583EA6" w:rsidRDefault="00B201ED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4"/>
        </w:rPr>
      </w:pPr>
      <w:r w:rsidRPr="00583EA6">
        <w:rPr>
          <w:rFonts w:ascii="Times New Roman" w:eastAsia="仿宋" w:hAnsi="Times New Roman"/>
          <w:b/>
          <w:bCs/>
          <w:sz w:val="32"/>
          <w:szCs w:val="44"/>
        </w:rPr>
        <w:t>土壤污染状况调查报告公示</w:t>
      </w:r>
    </w:p>
    <w:p w:rsidR="0073797E" w:rsidRPr="00583EA6" w:rsidRDefault="00B201ED">
      <w:pPr>
        <w:pStyle w:val="2"/>
        <w:ind w:leftChars="0" w:left="0" w:firstLineChars="0" w:firstLine="0"/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5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个工作日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2022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年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月</w:t>
      </w:r>
      <w:r w:rsidR="007730F5">
        <w:rPr>
          <w:rFonts w:ascii="Times New Roman" w:eastAsia="仿宋" w:hAnsi="Times New Roman"/>
          <w:b/>
          <w:bCs/>
          <w:sz w:val="28"/>
          <w:szCs w:val="36"/>
        </w:rPr>
        <w:t>19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一、项目概况</w:t>
      </w:r>
    </w:p>
    <w:p w:rsidR="0073797E" w:rsidRPr="00583EA6" w:rsidRDefault="00B201ED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1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）项目基本情况</w:t>
      </w:r>
    </w:p>
    <w:p w:rsidR="007175AE" w:rsidRPr="007175AE" w:rsidRDefault="007175AE" w:rsidP="007175AE">
      <w:pPr>
        <w:pStyle w:val="B"/>
        <w:ind w:firstLine="480"/>
        <w:rPr>
          <w:rFonts w:ascii="Times New Roman" w:eastAsia="仿宋" w:hAnsi="Times New Roman" w:hint="eastAsia"/>
        </w:rPr>
      </w:pPr>
      <w:r w:rsidRPr="007175AE">
        <w:rPr>
          <w:rFonts w:ascii="Times New Roman" w:eastAsia="仿宋" w:hAnsi="Times New Roman" w:hint="eastAsia"/>
        </w:rPr>
        <w:t>贾汪区民主二路西侧、大吴派出所东侧地块（以下简称“调查地块”）位于</w:t>
      </w:r>
    </w:p>
    <w:p w:rsidR="007175AE" w:rsidRPr="007175AE" w:rsidRDefault="007175AE" w:rsidP="007175AE">
      <w:pPr>
        <w:pStyle w:val="B"/>
        <w:ind w:firstLineChars="0" w:firstLine="0"/>
        <w:rPr>
          <w:rFonts w:ascii="Times New Roman" w:eastAsia="仿宋" w:hAnsi="Times New Roman" w:hint="eastAsia"/>
        </w:rPr>
      </w:pPr>
      <w:r w:rsidRPr="007175AE">
        <w:rPr>
          <w:rFonts w:ascii="Times New Roman" w:eastAsia="仿宋" w:hAnsi="Times New Roman" w:hint="eastAsia"/>
        </w:rPr>
        <w:t>徐州市贾汪区贾汪区大吴街道，西至大吴派出所，东至民主二路，南至大吴文化</w:t>
      </w:r>
    </w:p>
    <w:p w:rsidR="0073797E" w:rsidRPr="00583EA6" w:rsidRDefault="007175AE" w:rsidP="007175AE">
      <w:pPr>
        <w:pStyle w:val="B"/>
        <w:ind w:firstLineChars="0" w:firstLine="0"/>
        <w:rPr>
          <w:rFonts w:ascii="Times New Roman" w:eastAsia="仿宋" w:hAnsi="Times New Roman"/>
        </w:rPr>
      </w:pPr>
      <w:r w:rsidRPr="007175AE">
        <w:rPr>
          <w:rFonts w:ascii="Times New Roman" w:eastAsia="仿宋" w:hAnsi="Times New Roman" w:hint="eastAsia"/>
        </w:rPr>
        <w:t>站，北至民主苑小区，占地面积</w:t>
      </w:r>
      <w:r>
        <w:rPr>
          <w:rFonts w:ascii="Times New Roman" w:eastAsia="仿宋" w:hAnsi="Times New Roman" w:hint="eastAsia"/>
        </w:rPr>
        <w:t xml:space="preserve"> 7849 m</w:t>
      </w:r>
      <w:r>
        <w:rPr>
          <w:rFonts w:ascii="Times New Roman" w:eastAsia="仿宋" w:hAnsi="Times New Roman" w:hint="eastAsia"/>
          <w:vertAlign w:val="superscript"/>
        </w:rPr>
        <w:t>2</w:t>
      </w:r>
      <w:r w:rsidRPr="007175AE">
        <w:rPr>
          <w:rFonts w:ascii="Times New Roman" w:eastAsia="仿宋" w:hAnsi="Times New Roman" w:hint="eastAsia"/>
        </w:rPr>
        <w:t>（约</w:t>
      </w:r>
      <w:r w:rsidRPr="007175AE">
        <w:rPr>
          <w:rFonts w:ascii="Times New Roman" w:eastAsia="仿宋" w:hAnsi="Times New Roman" w:hint="eastAsia"/>
        </w:rPr>
        <w:t xml:space="preserve"> 11.77 </w:t>
      </w:r>
      <w:r w:rsidRPr="007175AE">
        <w:rPr>
          <w:rFonts w:ascii="Times New Roman" w:eastAsia="仿宋" w:hAnsi="Times New Roman" w:hint="eastAsia"/>
        </w:rPr>
        <w:t>亩）。调查地块</w:t>
      </w:r>
      <w:r w:rsidRPr="007175AE">
        <w:rPr>
          <w:rFonts w:ascii="Times New Roman" w:eastAsia="仿宋" w:hAnsi="Times New Roman" w:hint="eastAsia"/>
        </w:rPr>
        <w:t xml:space="preserve"> 2018 </w:t>
      </w:r>
      <w:r w:rsidRPr="007175AE">
        <w:rPr>
          <w:rFonts w:ascii="Times New Roman" w:eastAsia="仿宋" w:hAnsi="Times New Roman" w:hint="eastAsia"/>
        </w:rPr>
        <w:t>年前为解台村农田，农田主要种植小麦和玉米，</w:t>
      </w:r>
      <w:r w:rsidRPr="007175AE">
        <w:rPr>
          <w:rFonts w:ascii="Times New Roman" w:eastAsia="仿宋" w:hAnsi="Times New Roman" w:hint="eastAsia"/>
        </w:rPr>
        <w:t xml:space="preserve">2018 </w:t>
      </w:r>
      <w:r w:rsidRPr="007175AE">
        <w:rPr>
          <w:rFonts w:ascii="Times New Roman" w:eastAsia="仿宋" w:hAnsi="Times New Roman" w:hint="eastAsia"/>
        </w:rPr>
        <w:t>年后地块撂荒，</w:t>
      </w:r>
      <w:r w:rsidRPr="007175AE">
        <w:rPr>
          <w:rFonts w:ascii="Times New Roman" w:eastAsia="仿宋" w:hAnsi="Times New Roman" w:hint="eastAsia"/>
        </w:rPr>
        <w:t xml:space="preserve">2020 </w:t>
      </w:r>
      <w:r w:rsidRPr="007175AE">
        <w:rPr>
          <w:rFonts w:ascii="Times New Roman" w:eastAsia="仿宋" w:hAnsi="Times New Roman" w:hint="eastAsia"/>
        </w:rPr>
        <w:t>年地块内东侧成立项目部，项目部区域内有约</w:t>
      </w:r>
      <w:r w:rsidRPr="007175AE">
        <w:rPr>
          <w:rFonts w:ascii="Times New Roman" w:eastAsia="仿宋" w:hAnsi="Times New Roman" w:hint="eastAsia"/>
        </w:rPr>
        <w:t xml:space="preserve"> 3 </w:t>
      </w:r>
      <w:r w:rsidRPr="007175AE">
        <w:rPr>
          <w:rFonts w:ascii="Times New Roman" w:eastAsia="仿宋" w:hAnsi="Times New Roman" w:hint="eastAsia"/>
        </w:rPr>
        <w:t>㎡的废弃水池，水池原为项目部冲洗车辆、工具的场地，不涉及污染活动，</w:t>
      </w:r>
      <w:r w:rsidRPr="007175AE">
        <w:rPr>
          <w:rFonts w:ascii="Times New Roman" w:eastAsia="仿宋" w:hAnsi="Times New Roman" w:hint="eastAsia"/>
        </w:rPr>
        <w:t xml:space="preserve">2020 </w:t>
      </w:r>
      <w:r w:rsidRPr="007175AE">
        <w:rPr>
          <w:rFonts w:ascii="Times New Roman" w:eastAsia="仿宋" w:hAnsi="Times New Roman" w:hint="eastAsia"/>
        </w:rPr>
        <w:t>后地块无变化。</w:t>
      </w:r>
      <w:r w:rsidR="00B201ED" w:rsidRPr="00583EA6">
        <w:rPr>
          <w:rFonts w:ascii="Times New Roman" w:eastAsia="仿宋" w:hAnsi="Times New Roman"/>
        </w:rPr>
        <w:t>根据《中华人民共和国土壤污染防治法》第五十九条</w:t>
      </w:r>
      <w:r w:rsidR="00B201ED" w:rsidRPr="00583EA6">
        <w:rPr>
          <w:rFonts w:ascii="Times New Roman" w:eastAsia="仿宋" w:hAnsi="Times New Roman"/>
        </w:rPr>
        <w:t>“</w:t>
      </w:r>
      <w:r w:rsidR="00B201ED" w:rsidRPr="00583EA6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583EA6">
        <w:rPr>
          <w:rFonts w:ascii="Times New Roman" w:eastAsia="仿宋" w:hAnsi="Times New Roman"/>
        </w:rPr>
        <w:t>”</w:t>
      </w:r>
      <w:r w:rsidR="00CA24CA" w:rsidRPr="00583EA6">
        <w:rPr>
          <w:rFonts w:ascii="Times New Roman" w:eastAsia="仿宋" w:hAnsi="Times New Roman"/>
        </w:rPr>
        <w:t>，</w:t>
      </w:r>
      <w:r w:rsidR="00B201ED" w:rsidRPr="00583EA6">
        <w:rPr>
          <w:rFonts w:ascii="Times New Roman" w:eastAsia="仿宋" w:hAnsi="Times New Roman"/>
        </w:rPr>
        <w:t>江苏天象生物科技有限公司于</w:t>
      </w:r>
      <w:r w:rsidR="00B201ED" w:rsidRPr="00583EA6">
        <w:rPr>
          <w:rFonts w:ascii="Times New Roman" w:eastAsia="仿宋" w:hAnsi="Times New Roman"/>
        </w:rPr>
        <w:t>202</w:t>
      </w:r>
      <w:r w:rsidR="00CA24CA" w:rsidRPr="00583EA6">
        <w:rPr>
          <w:rFonts w:ascii="Times New Roman" w:eastAsia="仿宋" w:hAnsi="Times New Roman"/>
        </w:rPr>
        <w:t>2</w:t>
      </w:r>
      <w:r w:rsidR="00B201ED" w:rsidRPr="00583EA6">
        <w:rPr>
          <w:rFonts w:ascii="Times New Roman" w:eastAsia="仿宋" w:hAnsi="Times New Roman"/>
        </w:rPr>
        <w:t>年</w:t>
      </w:r>
      <w:r w:rsidR="007730F5">
        <w:rPr>
          <w:rFonts w:ascii="Times New Roman" w:eastAsia="仿宋" w:hAnsi="Times New Roman"/>
        </w:rPr>
        <w:t>8</w:t>
      </w:r>
      <w:r w:rsidR="00B201ED" w:rsidRPr="00583EA6">
        <w:rPr>
          <w:rFonts w:ascii="Times New Roman" w:eastAsia="仿宋" w:hAnsi="Times New Roman"/>
        </w:rPr>
        <w:t>月受</w:t>
      </w:r>
      <w:r w:rsidR="00E121F0" w:rsidRPr="00583EA6">
        <w:rPr>
          <w:rFonts w:ascii="Times New Roman" w:eastAsia="仿宋" w:hAnsi="Times New Roman"/>
        </w:rPr>
        <w:t>沛县自然资源和规划局</w:t>
      </w:r>
      <w:r w:rsidR="00B201ED" w:rsidRPr="00583EA6">
        <w:rPr>
          <w:rFonts w:ascii="Times New Roman" w:eastAsia="仿宋" w:hAnsi="Times New Roman"/>
        </w:rPr>
        <w:t>委托，对本地块开展土壤污染状况调查工作。</w:t>
      </w:r>
      <w:r w:rsidR="00B201ED" w:rsidRPr="00583EA6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583EA6">
        <w:rPr>
          <w:rFonts w:ascii="Times New Roman" w:eastAsia="仿宋" w:hAnsi="Times New Roman"/>
          <w:color w:val="000000"/>
        </w:rPr>
        <w:t>HJ25.1-2019</w:t>
      </w:r>
      <w:r w:rsidR="00B201ED" w:rsidRPr="00583EA6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583EA6" w:rsidRDefault="00B20DF0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2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1ED" w:rsidRPr="00583EA6">
        <w:rPr>
          <w:rFonts w:ascii="Times New Roman" w:eastAsia="仿宋" w:hAnsi="Times New Roman"/>
          <w:b/>
          <w:bCs/>
          <w:color w:val="000000"/>
          <w:sz w:val="24"/>
        </w:rPr>
        <w:t>调查结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果</w:t>
      </w:r>
    </w:p>
    <w:p w:rsidR="007175AE" w:rsidRPr="007175AE" w:rsidRDefault="007175AE" w:rsidP="007175AE">
      <w:pPr>
        <w:spacing w:line="360" w:lineRule="auto"/>
        <w:ind w:firstLineChars="200" w:firstLine="480"/>
        <w:rPr>
          <w:rFonts w:ascii="Times New Roman" w:eastAsia="仿宋" w:hAnsi="Times New Roman" w:hint="eastAsia"/>
          <w:sz w:val="24"/>
        </w:rPr>
      </w:pPr>
      <w:r w:rsidRPr="007175AE">
        <w:rPr>
          <w:rFonts w:ascii="Times New Roman" w:eastAsia="仿宋" w:hAnsi="Times New Roman" w:hint="eastAsia"/>
          <w:sz w:val="24"/>
        </w:rPr>
        <w:t>调查地块利用历史相对简单，调查地块</w:t>
      </w:r>
      <w:r w:rsidRPr="007175AE">
        <w:rPr>
          <w:rFonts w:ascii="Times New Roman" w:eastAsia="仿宋" w:hAnsi="Times New Roman" w:hint="eastAsia"/>
          <w:sz w:val="24"/>
        </w:rPr>
        <w:t xml:space="preserve"> 2018 </w:t>
      </w:r>
      <w:r w:rsidRPr="007175AE">
        <w:rPr>
          <w:rFonts w:ascii="Times New Roman" w:eastAsia="仿宋" w:hAnsi="Times New Roman" w:hint="eastAsia"/>
          <w:sz w:val="24"/>
        </w:rPr>
        <w:t>年前为解台村农田，农田主要</w:t>
      </w:r>
    </w:p>
    <w:p w:rsidR="007175AE" w:rsidRPr="007175AE" w:rsidRDefault="007175AE" w:rsidP="007175AE">
      <w:pPr>
        <w:spacing w:line="360" w:lineRule="auto"/>
        <w:rPr>
          <w:rFonts w:ascii="Times New Roman" w:eastAsia="仿宋" w:hAnsi="Times New Roman" w:hint="eastAsia"/>
          <w:sz w:val="24"/>
        </w:rPr>
      </w:pPr>
      <w:r w:rsidRPr="007175AE">
        <w:rPr>
          <w:rFonts w:ascii="Times New Roman" w:eastAsia="仿宋" w:hAnsi="Times New Roman" w:hint="eastAsia"/>
          <w:sz w:val="24"/>
        </w:rPr>
        <w:t>种植小麦和玉米，</w:t>
      </w:r>
      <w:r w:rsidRPr="007175AE">
        <w:rPr>
          <w:rFonts w:ascii="Times New Roman" w:eastAsia="仿宋" w:hAnsi="Times New Roman" w:hint="eastAsia"/>
          <w:sz w:val="24"/>
        </w:rPr>
        <w:t xml:space="preserve">2018 </w:t>
      </w:r>
      <w:r w:rsidRPr="007175AE">
        <w:rPr>
          <w:rFonts w:ascii="Times New Roman" w:eastAsia="仿宋" w:hAnsi="Times New Roman" w:hint="eastAsia"/>
          <w:sz w:val="24"/>
        </w:rPr>
        <w:t>年后地块撂荒，</w:t>
      </w:r>
      <w:r w:rsidRPr="007175AE">
        <w:rPr>
          <w:rFonts w:ascii="Times New Roman" w:eastAsia="仿宋" w:hAnsi="Times New Roman" w:hint="eastAsia"/>
          <w:sz w:val="24"/>
        </w:rPr>
        <w:t xml:space="preserve">2020 </w:t>
      </w:r>
      <w:r w:rsidRPr="007175AE">
        <w:rPr>
          <w:rFonts w:ascii="Times New Roman" w:eastAsia="仿宋" w:hAnsi="Times New Roman" w:hint="eastAsia"/>
          <w:sz w:val="24"/>
        </w:rPr>
        <w:t>年地块内东侧成立并建设项目部，</w:t>
      </w:r>
    </w:p>
    <w:p w:rsidR="007175AE" w:rsidRDefault="007175AE" w:rsidP="007175AE">
      <w:pPr>
        <w:spacing w:line="360" w:lineRule="auto"/>
        <w:rPr>
          <w:rFonts w:ascii="Times New Roman" w:eastAsia="仿宋" w:hAnsi="Times New Roman"/>
          <w:sz w:val="24"/>
        </w:rPr>
      </w:pPr>
      <w:r w:rsidRPr="007175AE">
        <w:rPr>
          <w:rFonts w:ascii="Times New Roman" w:eastAsia="仿宋" w:hAnsi="Times New Roman" w:hint="eastAsia"/>
          <w:sz w:val="24"/>
        </w:rPr>
        <w:t>项目部区域内有约</w:t>
      </w:r>
      <w:r w:rsidRPr="007175AE">
        <w:rPr>
          <w:rFonts w:ascii="Times New Roman" w:eastAsia="仿宋" w:hAnsi="Times New Roman" w:hint="eastAsia"/>
          <w:sz w:val="24"/>
        </w:rPr>
        <w:t xml:space="preserve"> 3 </w:t>
      </w:r>
      <w:r w:rsidRPr="007175AE">
        <w:rPr>
          <w:rFonts w:ascii="Times New Roman" w:eastAsia="仿宋" w:hAnsi="Times New Roman" w:hint="eastAsia"/>
          <w:sz w:val="24"/>
        </w:rPr>
        <w:t>㎡的废弃水池，水池原为项目部冲洗车辆、工具的场地，不涉及污染活动，</w:t>
      </w:r>
      <w:r w:rsidRPr="007175AE">
        <w:rPr>
          <w:rFonts w:ascii="Times New Roman" w:eastAsia="仿宋" w:hAnsi="Times New Roman" w:hint="eastAsia"/>
          <w:sz w:val="24"/>
        </w:rPr>
        <w:t xml:space="preserve">2020 </w:t>
      </w:r>
      <w:r w:rsidRPr="007175AE">
        <w:rPr>
          <w:rFonts w:ascii="Times New Roman" w:eastAsia="仿宋" w:hAnsi="Times New Roman" w:hint="eastAsia"/>
          <w:sz w:val="24"/>
        </w:rPr>
        <w:t>后地块无变化。调查地块历史至今不存在工业企业或化学品使用活动，未发生过环境污染事件，地块受污染的可能性较小。调查地块周边</w:t>
      </w:r>
      <w:r w:rsidRPr="007175AE">
        <w:rPr>
          <w:rFonts w:ascii="Times New Roman" w:eastAsia="仿宋" w:hAnsi="Times New Roman" w:hint="eastAsia"/>
          <w:sz w:val="24"/>
        </w:rPr>
        <w:t xml:space="preserve"> 500 </w:t>
      </w:r>
      <w:r w:rsidRPr="007175AE">
        <w:rPr>
          <w:rFonts w:ascii="Times New Roman" w:eastAsia="仿宋" w:hAnsi="Times New Roman" w:hint="eastAsia"/>
          <w:sz w:val="24"/>
        </w:rPr>
        <w:t>米范围</w:t>
      </w:r>
      <w:r w:rsidRPr="007175AE">
        <w:rPr>
          <w:rFonts w:ascii="Times New Roman" w:eastAsia="仿宋" w:hAnsi="Times New Roman" w:hint="eastAsia"/>
          <w:sz w:val="24"/>
        </w:rPr>
        <w:t xml:space="preserve"> 2008 </w:t>
      </w:r>
      <w:r w:rsidRPr="007175AE">
        <w:rPr>
          <w:rFonts w:ascii="Times New Roman" w:eastAsia="仿宋" w:hAnsi="Times New Roman" w:hint="eastAsia"/>
          <w:sz w:val="24"/>
        </w:rPr>
        <w:t>年前为解台村各民居、小区、政府职能部门办公楼、学校、医院和农田；</w:t>
      </w:r>
      <w:r w:rsidRPr="007175AE">
        <w:rPr>
          <w:rFonts w:ascii="Times New Roman" w:eastAsia="仿宋" w:hAnsi="Times New Roman" w:hint="eastAsia"/>
          <w:sz w:val="24"/>
        </w:rPr>
        <w:t xml:space="preserve">2008 </w:t>
      </w:r>
      <w:r w:rsidRPr="007175AE">
        <w:rPr>
          <w:rFonts w:ascii="Times New Roman" w:eastAsia="仿宋" w:hAnsi="Times New Roman" w:hint="eastAsia"/>
          <w:sz w:val="24"/>
        </w:rPr>
        <w:t>年调查地块北侧民居拆除建设润天吴都星城；</w:t>
      </w:r>
      <w:r w:rsidRPr="007175AE">
        <w:rPr>
          <w:rFonts w:ascii="Times New Roman" w:eastAsia="仿宋" w:hAnsi="Times New Roman" w:hint="eastAsia"/>
          <w:sz w:val="24"/>
        </w:rPr>
        <w:t xml:space="preserve">2015 </w:t>
      </w:r>
      <w:r w:rsidRPr="007175AE">
        <w:rPr>
          <w:rFonts w:ascii="Times New Roman" w:eastAsia="仿宋" w:hAnsi="Times New Roman" w:hint="eastAsia"/>
          <w:sz w:val="24"/>
        </w:rPr>
        <w:t>年调查地块东侧民居和农田拆除建设建筑公司办公楼；</w:t>
      </w:r>
      <w:r w:rsidRPr="007175AE">
        <w:rPr>
          <w:rFonts w:ascii="Times New Roman" w:eastAsia="仿宋" w:hAnsi="Times New Roman" w:hint="eastAsia"/>
          <w:sz w:val="24"/>
        </w:rPr>
        <w:t xml:space="preserve">2017 </w:t>
      </w:r>
      <w:r w:rsidRPr="007175AE">
        <w:rPr>
          <w:rFonts w:ascii="Times New Roman" w:eastAsia="仿宋" w:hAnsi="Times New Roman" w:hint="eastAsia"/>
          <w:sz w:val="24"/>
        </w:rPr>
        <w:t>年调查地块北侧农田征收建设星尚雅苑，调查地块南侧农田征收建设普洛斯物流园，调查地块东侧民居拆除建设星港嘉苑项目部；</w:t>
      </w:r>
      <w:r w:rsidRPr="007175AE">
        <w:rPr>
          <w:rFonts w:ascii="Times New Roman" w:eastAsia="仿宋" w:hAnsi="Times New Roman" w:hint="eastAsia"/>
          <w:sz w:val="24"/>
        </w:rPr>
        <w:t xml:space="preserve">2021 </w:t>
      </w:r>
      <w:r w:rsidRPr="007175AE">
        <w:rPr>
          <w:rFonts w:ascii="Times New Roman" w:eastAsia="仿宋" w:hAnsi="Times New Roman" w:hint="eastAsia"/>
          <w:sz w:val="24"/>
        </w:rPr>
        <w:t>年调查地块周边东侧地块开始建设运河首府小区。</w:t>
      </w:r>
      <w:r w:rsidRPr="007175AE">
        <w:rPr>
          <w:rFonts w:ascii="Times New Roman" w:eastAsia="仿宋" w:hAnsi="Times New Roman" w:hint="eastAsia"/>
          <w:sz w:val="24"/>
        </w:rPr>
        <w:lastRenderedPageBreak/>
        <w:t>调查地块周边历史至今不存在工业企业或化学品使用活动，未发生过化学品泄漏或环境污染事件，对调查地块环境影响较小。调查地块南侧约</w:t>
      </w:r>
      <w:r w:rsidRPr="007175AE">
        <w:rPr>
          <w:rFonts w:ascii="Times New Roman" w:eastAsia="仿宋" w:hAnsi="Times New Roman" w:hint="eastAsia"/>
          <w:sz w:val="24"/>
        </w:rPr>
        <w:t xml:space="preserve"> 200 </w:t>
      </w:r>
      <w:r w:rsidRPr="007175AE">
        <w:rPr>
          <w:rFonts w:ascii="Times New Roman" w:eastAsia="仿宋" w:hAnsi="Times New Roman" w:hint="eastAsia"/>
          <w:sz w:val="24"/>
        </w:rPr>
        <w:t>米处徐州普洛斯物流园区是电子商务仓储、物流基地，只涉及仓储、货运服务，无工业生产活动，无化学品使用活动，无危化品存储及运输活动，未发生过环境污染事件，对调查地块的环境影响较小。调查地块按照</w:t>
      </w:r>
      <w:r w:rsidRPr="007175AE">
        <w:rPr>
          <w:rFonts w:ascii="Times New Roman" w:eastAsia="仿宋" w:hAnsi="Times New Roman" w:hint="eastAsia"/>
          <w:sz w:val="24"/>
        </w:rPr>
        <w:t xml:space="preserve"> 40 m</w:t>
      </w:r>
      <w:r w:rsidRPr="007175AE">
        <w:rPr>
          <w:rFonts w:ascii="Times New Roman" w:eastAsia="仿宋" w:hAnsi="Times New Roman" w:hint="eastAsia"/>
          <w:sz w:val="24"/>
        </w:rPr>
        <w:t>×</w:t>
      </w:r>
      <w:r w:rsidRPr="007175AE">
        <w:rPr>
          <w:rFonts w:ascii="Times New Roman" w:eastAsia="仿宋" w:hAnsi="Times New Roman" w:hint="eastAsia"/>
          <w:sz w:val="24"/>
        </w:rPr>
        <w:t xml:space="preserve">40 m </w:t>
      </w:r>
      <w:r w:rsidRPr="007175AE">
        <w:rPr>
          <w:rFonts w:ascii="Times New Roman" w:eastAsia="仿宋" w:hAnsi="Times New Roman" w:hint="eastAsia"/>
          <w:sz w:val="24"/>
        </w:rPr>
        <w:t>网格，</w:t>
      </w:r>
      <w:r w:rsidRPr="007175AE">
        <w:rPr>
          <w:rFonts w:ascii="Times New Roman" w:eastAsia="仿宋" w:hAnsi="Times New Roman" w:hint="eastAsia"/>
          <w:sz w:val="24"/>
        </w:rPr>
        <w:t xml:space="preserve">8 </w:t>
      </w:r>
      <w:r w:rsidRPr="007175AE">
        <w:rPr>
          <w:rFonts w:ascii="Times New Roman" w:eastAsia="仿宋" w:hAnsi="Times New Roman" w:hint="eastAsia"/>
          <w:sz w:val="24"/>
        </w:rPr>
        <w:t>个快速检测点位，在西侧</w:t>
      </w:r>
      <w:r w:rsidRPr="007175AE">
        <w:rPr>
          <w:rFonts w:ascii="Times New Roman" w:eastAsia="仿宋" w:hAnsi="Times New Roman" w:hint="eastAsia"/>
          <w:sz w:val="24"/>
        </w:rPr>
        <w:t xml:space="preserve"> 60 </w:t>
      </w:r>
      <w:r w:rsidRPr="007175AE">
        <w:rPr>
          <w:rFonts w:ascii="Times New Roman" w:eastAsia="仿宋" w:hAnsi="Times New Roman" w:hint="eastAsia"/>
          <w:sz w:val="24"/>
        </w:rPr>
        <w:t>米布设</w:t>
      </w:r>
      <w:r w:rsidRPr="007175AE">
        <w:rPr>
          <w:rFonts w:ascii="Times New Roman" w:eastAsia="仿宋" w:hAnsi="Times New Roman" w:hint="eastAsia"/>
          <w:sz w:val="24"/>
        </w:rPr>
        <w:t xml:space="preserve"> 1 </w:t>
      </w:r>
      <w:r w:rsidRPr="007175AE">
        <w:rPr>
          <w:rFonts w:ascii="Times New Roman" w:eastAsia="仿宋" w:hAnsi="Times New Roman" w:hint="eastAsia"/>
          <w:sz w:val="24"/>
        </w:rPr>
        <w:t>个对照点位，共采集</w:t>
      </w:r>
      <w:r w:rsidRPr="007175AE">
        <w:rPr>
          <w:rFonts w:ascii="Times New Roman" w:eastAsia="仿宋" w:hAnsi="Times New Roman" w:hint="eastAsia"/>
          <w:sz w:val="24"/>
        </w:rPr>
        <w:t xml:space="preserve"> 9 </w:t>
      </w:r>
      <w:r w:rsidRPr="007175AE">
        <w:rPr>
          <w:rFonts w:ascii="Times New Roman" w:eastAsia="仿宋" w:hAnsi="Times New Roman" w:hint="eastAsia"/>
          <w:sz w:val="24"/>
        </w:rPr>
        <w:t>个表层土壤样品，进行现场</w:t>
      </w:r>
      <w:r w:rsidRPr="007175AE">
        <w:rPr>
          <w:rFonts w:ascii="Times New Roman" w:eastAsia="仿宋" w:hAnsi="Times New Roman" w:hint="eastAsia"/>
          <w:sz w:val="24"/>
        </w:rPr>
        <w:t xml:space="preserve"> PID </w:t>
      </w:r>
      <w:r w:rsidRPr="007175AE">
        <w:rPr>
          <w:rFonts w:ascii="Times New Roman" w:eastAsia="仿宋" w:hAnsi="Times New Roman" w:hint="eastAsia"/>
          <w:sz w:val="24"/>
        </w:rPr>
        <w:t>和</w:t>
      </w:r>
      <w:r w:rsidRPr="007175AE">
        <w:rPr>
          <w:rFonts w:ascii="Times New Roman" w:eastAsia="仿宋" w:hAnsi="Times New Roman" w:hint="eastAsia"/>
          <w:sz w:val="24"/>
        </w:rPr>
        <w:t xml:space="preserve"> XRF </w:t>
      </w:r>
      <w:r w:rsidRPr="007175AE">
        <w:rPr>
          <w:rFonts w:ascii="Times New Roman" w:eastAsia="仿宋" w:hAnsi="Times New Roman" w:hint="eastAsia"/>
          <w:sz w:val="24"/>
        </w:rPr>
        <w:t>快速检测。调查地块内表层土壤</w:t>
      </w:r>
      <w:r w:rsidRPr="007175AE">
        <w:rPr>
          <w:rFonts w:ascii="Times New Roman" w:eastAsia="仿宋" w:hAnsi="Times New Roman" w:hint="eastAsia"/>
          <w:sz w:val="24"/>
        </w:rPr>
        <w:t xml:space="preserve"> PID </w:t>
      </w:r>
      <w:r w:rsidRPr="007175AE">
        <w:rPr>
          <w:rFonts w:ascii="Times New Roman" w:eastAsia="仿宋" w:hAnsi="Times New Roman" w:hint="eastAsia"/>
          <w:sz w:val="24"/>
        </w:rPr>
        <w:t>检测无异常，</w:t>
      </w:r>
      <w:r w:rsidRPr="007175AE">
        <w:rPr>
          <w:rFonts w:ascii="Times New Roman" w:eastAsia="仿宋" w:hAnsi="Times New Roman" w:hint="eastAsia"/>
          <w:sz w:val="24"/>
        </w:rPr>
        <w:t xml:space="preserve">XRF </w:t>
      </w:r>
      <w:r w:rsidRPr="007175AE">
        <w:rPr>
          <w:rFonts w:ascii="Times New Roman" w:eastAsia="仿宋" w:hAnsi="Times New Roman" w:hint="eastAsia"/>
          <w:sz w:val="24"/>
        </w:rPr>
        <w:t>检测指标参考《土壤环境质量</w:t>
      </w:r>
      <w:r w:rsidRPr="007175AE">
        <w:rPr>
          <w:rFonts w:ascii="Times New Roman" w:eastAsia="仿宋" w:hAnsi="Times New Roman" w:hint="eastAsia"/>
          <w:sz w:val="24"/>
        </w:rPr>
        <w:t xml:space="preserve"> </w:t>
      </w:r>
      <w:r w:rsidRPr="007175AE">
        <w:rPr>
          <w:rFonts w:ascii="Times New Roman" w:eastAsia="仿宋" w:hAnsi="Times New Roman" w:hint="eastAsia"/>
          <w:sz w:val="24"/>
        </w:rPr>
        <w:t>建设用地土壤污染风险管控标准（试行）》（</w:t>
      </w:r>
      <w:r w:rsidRPr="007175AE">
        <w:rPr>
          <w:rFonts w:ascii="Times New Roman" w:eastAsia="仿宋" w:hAnsi="Times New Roman" w:hint="eastAsia"/>
          <w:sz w:val="24"/>
        </w:rPr>
        <w:t>GB 36600-2018</w:t>
      </w:r>
      <w:r w:rsidRPr="007175AE">
        <w:rPr>
          <w:rFonts w:ascii="Times New Roman" w:eastAsia="仿宋" w:hAnsi="Times New Roman" w:hint="eastAsia"/>
          <w:sz w:val="24"/>
        </w:rPr>
        <w:t>）和《建设用地土壤污染风险筛选值和管制值》（</w:t>
      </w:r>
      <w:r w:rsidRPr="007175AE">
        <w:rPr>
          <w:rFonts w:ascii="Times New Roman" w:eastAsia="仿宋" w:hAnsi="Times New Roman" w:hint="eastAsia"/>
          <w:sz w:val="24"/>
        </w:rPr>
        <w:t>DB4403/T 67-2020</w:t>
      </w:r>
      <w:r w:rsidRPr="007175AE">
        <w:rPr>
          <w:rFonts w:ascii="Times New Roman" w:eastAsia="仿宋" w:hAnsi="Times New Roman" w:hint="eastAsia"/>
          <w:sz w:val="24"/>
        </w:rPr>
        <w:t>）第一类用地筛选值，检测结果无异常；与对照点位相比，数据波动平稳，处于同一水平，无异常。</w:t>
      </w:r>
    </w:p>
    <w:p w:rsidR="0073797E" w:rsidRPr="00935634" w:rsidRDefault="00B201ED" w:rsidP="007175AE">
      <w:pPr>
        <w:spacing w:line="360" w:lineRule="auto"/>
        <w:rPr>
          <w:rFonts w:ascii="Times New Roman" w:eastAsia="仿宋" w:hAnsi="Times New Roman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3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DF0" w:rsidRPr="00583EA6">
        <w:rPr>
          <w:rFonts w:ascii="Times New Roman" w:eastAsia="仿宋" w:hAnsi="Times New Roman"/>
          <w:b/>
          <w:bCs/>
          <w:color w:val="000000"/>
          <w:sz w:val="24"/>
        </w:rPr>
        <w:t>结论</w:t>
      </w:r>
    </w:p>
    <w:p w:rsidR="0073797E" w:rsidRDefault="00583EA6">
      <w:pPr>
        <w:pStyle w:val="B"/>
        <w:ind w:firstLine="480"/>
        <w:rPr>
          <w:rFonts w:ascii="Times New Roman" w:eastAsia="仿宋" w:hAnsi="Times New Roman"/>
          <w:color w:val="000000"/>
          <w:kern w:val="0"/>
        </w:rPr>
      </w:pPr>
      <w:r w:rsidRPr="00583EA6">
        <w:rPr>
          <w:rFonts w:ascii="Times New Roman" w:eastAsia="仿宋" w:hAnsi="Times New Roman"/>
          <w:color w:val="000000"/>
          <w:kern w:val="0"/>
        </w:rPr>
        <w:t>通过第一阶段土壤环境状况调查，了解到本地块及地块周边当前和历史上均不存在潜在污染源，地块受污染的可能性较小，环境状况可接受，根据《建设用地土壤污染状况调查技术导则》（</w:t>
      </w:r>
      <w:r w:rsidRPr="00583EA6">
        <w:rPr>
          <w:rFonts w:ascii="Times New Roman" w:eastAsia="仿宋" w:hAnsi="Times New Roman"/>
          <w:color w:val="000000"/>
          <w:kern w:val="0"/>
        </w:rPr>
        <w:t>HJ 25.1-2019</w:t>
      </w:r>
      <w:r w:rsidRPr="00583EA6">
        <w:rPr>
          <w:rFonts w:ascii="Times New Roman" w:eastAsia="仿宋" w:hAnsi="Times New Roman"/>
          <w:color w:val="000000"/>
          <w:kern w:val="0"/>
        </w:rPr>
        <w:t>）的工作程序，调查地块不属于污染地块，调查活动可以结束，调查地块土壤环境符合规划的居住用地要求。</w:t>
      </w: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bookmarkStart w:id="0" w:name="_GoBack"/>
      <w:bookmarkEnd w:id="0"/>
      <w:r w:rsidRPr="00583EA6">
        <w:rPr>
          <w:rFonts w:ascii="Times New Roman" w:eastAsia="仿宋" w:hAnsi="Times New Roman"/>
          <w:b/>
          <w:bCs/>
          <w:sz w:val="28"/>
          <w:szCs w:val="36"/>
        </w:rPr>
        <w:t>二、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委托单位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委托单位：</w:t>
      </w:r>
      <w:r w:rsidR="00E121F0" w:rsidRPr="00583EA6">
        <w:rPr>
          <w:rFonts w:ascii="Times New Roman" w:eastAsia="仿宋" w:hAnsi="Times New Roman"/>
          <w:bCs/>
          <w:sz w:val="24"/>
        </w:rPr>
        <w:t>沛县自然资源和规划局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="00E121F0" w:rsidRPr="00583EA6">
        <w:rPr>
          <w:rFonts w:ascii="Times New Roman" w:eastAsia="仿宋" w:hAnsi="Times New Roman"/>
          <w:sz w:val="24"/>
        </w:rPr>
        <w:t>徐州市</w:t>
      </w:r>
      <w:r w:rsidR="00EA55FC" w:rsidRPr="00583EA6">
        <w:rPr>
          <w:rFonts w:ascii="Times New Roman" w:eastAsia="仿宋" w:hAnsi="Times New Roman"/>
          <w:sz w:val="24"/>
        </w:rPr>
        <w:t>沛县</w:t>
      </w:r>
      <w:r w:rsidR="00E121F0" w:rsidRPr="00583EA6">
        <w:rPr>
          <w:rFonts w:ascii="Times New Roman" w:eastAsia="仿宋" w:hAnsi="Times New Roman"/>
          <w:sz w:val="24"/>
        </w:rPr>
        <w:t>沛公路</w:t>
      </w:r>
      <w:r w:rsidR="00E121F0" w:rsidRPr="00583EA6">
        <w:rPr>
          <w:rFonts w:ascii="Times New Roman" w:eastAsia="仿宋" w:hAnsi="Times New Roman"/>
          <w:sz w:val="24"/>
        </w:rPr>
        <w:t>2</w:t>
      </w:r>
      <w:r w:rsidR="00E121F0" w:rsidRPr="00583EA6">
        <w:rPr>
          <w:rFonts w:ascii="Times New Roman" w:eastAsia="仿宋" w:hAnsi="Times New Roman"/>
          <w:sz w:val="24"/>
        </w:rPr>
        <w:t>号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="00CA24CA" w:rsidRPr="00583EA6">
        <w:rPr>
          <w:rFonts w:ascii="Times New Roman" w:eastAsia="仿宋" w:hAnsi="Times New Roman"/>
          <w:sz w:val="24"/>
        </w:rPr>
        <w:t>陈显领主任</w:t>
      </w:r>
      <w:r w:rsidR="00CA24CA" w:rsidRPr="00583EA6">
        <w:rPr>
          <w:rFonts w:ascii="Times New Roman" w:eastAsia="仿宋" w:hAnsi="Times New Roman"/>
          <w:sz w:val="24"/>
        </w:rPr>
        <w:t xml:space="preserve"> 15061706006</w:t>
      </w: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三、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调查单位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调查单位：</w:t>
      </w:r>
      <w:r w:rsidRPr="00583EA6">
        <w:rPr>
          <w:rFonts w:ascii="Times New Roman" w:eastAsia="仿宋" w:hAnsi="Times New Roman"/>
          <w:bCs/>
          <w:sz w:val="24"/>
        </w:rPr>
        <w:t>江苏天象生物科技有限公司</w:t>
      </w:r>
    </w:p>
    <w:p w:rsidR="00B20DF0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Pr="00583EA6">
        <w:rPr>
          <w:rFonts w:ascii="Times New Roman" w:eastAsia="仿宋" w:hAnsi="Times New Roman"/>
          <w:bCs/>
          <w:sz w:val="24"/>
        </w:rPr>
        <w:t>沛县经济开发区汉兴路西侧，天津路南侧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Pr="00583EA6">
        <w:rPr>
          <w:rFonts w:ascii="Times New Roman" w:eastAsia="仿宋" w:hAnsi="Times New Roman"/>
          <w:bCs/>
          <w:sz w:val="24"/>
        </w:rPr>
        <w:t>曹晨亮</w:t>
      </w:r>
      <w:r w:rsidR="00964C5C">
        <w:rPr>
          <w:rFonts w:ascii="Times New Roman" w:eastAsia="仿宋" w:hAnsi="Times New Roman" w:hint="eastAsia"/>
          <w:bCs/>
          <w:sz w:val="24"/>
        </w:rPr>
        <w:t xml:space="preserve"> </w:t>
      </w:r>
      <w:r w:rsidRPr="00583EA6">
        <w:rPr>
          <w:rFonts w:ascii="Times New Roman" w:eastAsia="仿宋" w:hAnsi="Times New Roman"/>
          <w:bCs/>
          <w:sz w:val="24"/>
        </w:rPr>
        <w:t>15652381625</w:t>
      </w:r>
    </w:p>
    <w:sectPr w:rsidR="0073797E" w:rsidRPr="00583EA6" w:rsidSect="00CA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8A" w:rsidRDefault="0087078A" w:rsidP="00CA24CA">
      <w:r>
        <w:separator/>
      </w:r>
    </w:p>
  </w:endnote>
  <w:endnote w:type="continuationSeparator" w:id="0">
    <w:p w:rsidR="0087078A" w:rsidRDefault="0087078A" w:rsidP="00C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8A" w:rsidRDefault="0087078A" w:rsidP="00CA24CA">
      <w:r>
        <w:separator/>
      </w:r>
    </w:p>
  </w:footnote>
  <w:footnote w:type="continuationSeparator" w:id="0">
    <w:p w:rsidR="0087078A" w:rsidRDefault="0087078A" w:rsidP="00C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9018A"/>
    <w:rsid w:val="000F7CCA"/>
    <w:rsid w:val="001D5707"/>
    <w:rsid w:val="00277249"/>
    <w:rsid w:val="00470332"/>
    <w:rsid w:val="004A4CE0"/>
    <w:rsid w:val="004B48A1"/>
    <w:rsid w:val="00583EA6"/>
    <w:rsid w:val="0068629B"/>
    <w:rsid w:val="007175AE"/>
    <w:rsid w:val="0073797E"/>
    <w:rsid w:val="007730F5"/>
    <w:rsid w:val="007D0453"/>
    <w:rsid w:val="00812417"/>
    <w:rsid w:val="0087078A"/>
    <w:rsid w:val="00935634"/>
    <w:rsid w:val="00964C5C"/>
    <w:rsid w:val="00AD4E0B"/>
    <w:rsid w:val="00B11A99"/>
    <w:rsid w:val="00B201ED"/>
    <w:rsid w:val="00B20DF0"/>
    <w:rsid w:val="00BE0750"/>
    <w:rsid w:val="00CA137D"/>
    <w:rsid w:val="00CA24CA"/>
    <w:rsid w:val="00CE6059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B2629B-8655-4B36-9466-BF3E132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A13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rsid w:val="00CA137D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CA137D"/>
    <w:pPr>
      <w:spacing w:after="120"/>
      <w:ind w:leftChars="200" w:left="420"/>
    </w:pPr>
  </w:style>
  <w:style w:type="paragraph" w:customStyle="1" w:styleId="V">
    <w:name w:val="V正文"/>
    <w:basedOn w:val="a"/>
    <w:qFormat/>
    <w:rsid w:val="00CA137D"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rsid w:val="00CA137D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rsid w:val="00CA137D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4C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788</Characters>
  <Application>Microsoft Office Word</Application>
  <DocSecurity>0</DocSecurity>
  <Lines>43</Lines>
  <Paragraphs>39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Administrator</cp:lastModifiedBy>
  <cp:revision>2</cp:revision>
  <dcterms:created xsi:type="dcterms:W3CDTF">2022-10-31T03:09:00Z</dcterms:created>
  <dcterms:modified xsi:type="dcterms:W3CDTF">2022-10-31T03:09:00Z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