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17" w:rsidRPr="00583EA6" w:rsidRDefault="000F7CCA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8"/>
        </w:rPr>
      </w:pPr>
      <w:r>
        <w:rPr>
          <w:rFonts w:ascii="Times New Roman" w:eastAsia="仿宋" w:hAnsi="Times New Roman" w:hint="eastAsia"/>
          <w:b/>
          <w:bCs/>
          <w:sz w:val="32"/>
          <w:szCs w:val="48"/>
        </w:rPr>
        <w:t>贾汪区</w:t>
      </w:r>
      <w:r w:rsidR="007730F5">
        <w:rPr>
          <w:rFonts w:ascii="Times New Roman" w:eastAsia="仿宋" w:hAnsi="Times New Roman" w:hint="eastAsia"/>
          <w:b/>
          <w:bCs/>
          <w:sz w:val="32"/>
          <w:szCs w:val="48"/>
        </w:rPr>
        <w:t>大吴街道</w:t>
      </w:r>
      <w:bookmarkStart w:id="0" w:name="_GoBack"/>
      <w:bookmarkEnd w:id="0"/>
      <w:r w:rsidR="007730F5">
        <w:rPr>
          <w:rFonts w:ascii="Times New Roman" w:eastAsia="仿宋" w:hAnsi="Times New Roman" w:hint="eastAsia"/>
          <w:b/>
          <w:bCs/>
          <w:sz w:val="32"/>
          <w:szCs w:val="48"/>
        </w:rPr>
        <w:t>消防站</w:t>
      </w:r>
      <w:r w:rsidR="00AD4E0B" w:rsidRPr="00583EA6">
        <w:rPr>
          <w:rFonts w:ascii="Times New Roman" w:eastAsia="仿宋" w:hAnsi="Times New Roman"/>
          <w:b/>
          <w:bCs/>
          <w:sz w:val="32"/>
          <w:szCs w:val="48"/>
        </w:rPr>
        <w:t>地块</w:t>
      </w:r>
    </w:p>
    <w:p w:rsidR="0073797E" w:rsidRPr="00583EA6" w:rsidRDefault="00B201ED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4"/>
        </w:rPr>
      </w:pPr>
      <w:r w:rsidRPr="00583EA6">
        <w:rPr>
          <w:rFonts w:ascii="Times New Roman" w:eastAsia="仿宋" w:hAnsi="Times New Roman"/>
          <w:b/>
          <w:bCs/>
          <w:sz w:val="32"/>
          <w:szCs w:val="44"/>
        </w:rPr>
        <w:t>土壤污染状况调查报告公示</w:t>
      </w:r>
    </w:p>
    <w:p w:rsidR="0073797E" w:rsidRPr="00583EA6" w:rsidRDefault="00B201ED">
      <w:pPr>
        <w:pStyle w:val="2"/>
        <w:ind w:leftChars="0" w:left="0" w:firstLineChars="0" w:firstLine="0"/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5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个工作日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2022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年</w:t>
      </w:r>
      <w:r w:rsidR="007730F5">
        <w:rPr>
          <w:rFonts w:ascii="Times New Roman" w:eastAsia="仿宋" w:hAnsi="Times New Roman"/>
          <w:b/>
          <w:bCs/>
          <w:sz w:val="28"/>
          <w:szCs w:val="36"/>
        </w:rPr>
        <w:t>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月</w:t>
      </w:r>
      <w:r w:rsidR="007730F5">
        <w:rPr>
          <w:rFonts w:ascii="Times New Roman" w:eastAsia="仿宋" w:hAnsi="Times New Roman"/>
          <w:b/>
          <w:bCs/>
          <w:sz w:val="28"/>
          <w:szCs w:val="36"/>
        </w:rPr>
        <w:t>19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一、项目概况</w:t>
      </w:r>
    </w:p>
    <w:p w:rsidR="0073797E" w:rsidRPr="00583EA6" w:rsidRDefault="00B201ED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1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）项目基本情况</w:t>
      </w:r>
    </w:p>
    <w:p w:rsidR="0073797E" w:rsidRPr="00583EA6" w:rsidRDefault="007730F5" w:rsidP="007730F5">
      <w:pPr>
        <w:pStyle w:val="B"/>
        <w:ind w:firstLine="480"/>
        <w:rPr>
          <w:rFonts w:ascii="Times New Roman" w:eastAsia="仿宋" w:hAnsi="Times New Roman"/>
        </w:rPr>
      </w:pPr>
      <w:r w:rsidRPr="007730F5">
        <w:rPr>
          <w:rFonts w:ascii="Times New Roman" w:eastAsia="仿宋" w:hAnsi="Times New Roman" w:hint="eastAsia"/>
        </w:rPr>
        <w:t>贾汪区大吴街道消防站地块（以下简称“调查地块”）位于徐州市贾汪区</w:t>
      </w:r>
      <w:r>
        <w:rPr>
          <w:rFonts w:ascii="Times New Roman" w:eastAsia="仿宋" w:hAnsi="Times New Roman"/>
        </w:rPr>
        <w:t>。</w:t>
      </w:r>
      <w:r w:rsidRPr="007730F5">
        <w:rPr>
          <w:rFonts w:ascii="Times New Roman" w:eastAsia="仿宋" w:hAnsi="Times New Roman" w:hint="eastAsia"/>
        </w:rPr>
        <w:t>大吴街道，东至绿地花都四期、南至绿地花都四期、西至空地、北至商城中路。占地面积</w:t>
      </w:r>
      <w:r>
        <w:rPr>
          <w:rFonts w:ascii="Times New Roman" w:eastAsia="仿宋" w:hAnsi="Times New Roman" w:hint="eastAsia"/>
        </w:rPr>
        <w:t xml:space="preserve"> 5290m</w:t>
      </w:r>
      <w:r>
        <w:rPr>
          <w:rFonts w:ascii="Times New Roman" w:eastAsia="仿宋" w:hAnsi="Times New Roman" w:hint="eastAsia"/>
          <w:vertAlign w:val="superscript"/>
        </w:rPr>
        <w:t>2</w:t>
      </w:r>
      <w:r w:rsidRPr="007730F5">
        <w:rPr>
          <w:rFonts w:ascii="Times New Roman" w:eastAsia="仿宋" w:hAnsi="Times New Roman" w:hint="eastAsia"/>
        </w:rPr>
        <w:t>（约</w:t>
      </w:r>
      <w:r w:rsidRPr="007730F5">
        <w:rPr>
          <w:rFonts w:ascii="Times New Roman" w:eastAsia="仿宋" w:hAnsi="Times New Roman" w:hint="eastAsia"/>
        </w:rPr>
        <w:t xml:space="preserve"> 7.93 </w:t>
      </w:r>
      <w:r w:rsidRPr="007730F5">
        <w:rPr>
          <w:rFonts w:ascii="Times New Roman" w:eastAsia="仿宋" w:hAnsi="Times New Roman" w:hint="eastAsia"/>
        </w:rPr>
        <w:t>亩）。调查地块</w:t>
      </w:r>
      <w:r w:rsidRPr="007730F5">
        <w:rPr>
          <w:rFonts w:ascii="Times New Roman" w:eastAsia="仿宋" w:hAnsi="Times New Roman" w:hint="eastAsia"/>
        </w:rPr>
        <w:t xml:space="preserve"> 2018 </w:t>
      </w:r>
      <w:r w:rsidRPr="007730F5">
        <w:rPr>
          <w:rFonts w:ascii="Times New Roman" w:eastAsia="仿宋" w:hAnsi="Times New Roman" w:hint="eastAsia"/>
        </w:rPr>
        <w:t>年前为解台村养殖塘，主要养殖虾、蟹等；</w:t>
      </w:r>
      <w:r w:rsidRPr="007730F5">
        <w:rPr>
          <w:rFonts w:ascii="Times New Roman" w:eastAsia="仿宋" w:hAnsi="Times New Roman" w:hint="eastAsia"/>
        </w:rPr>
        <w:t xml:space="preserve">2018 </w:t>
      </w:r>
      <w:r w:rsidRPr="007730F5">
        <w:rPr>
          <w:rFonts w:ascii="Times New Roman" w:eastAsia="仿宋" w:hAnsi="Times New Roman" w:hint="eastAsia"/>
        </w:rPr>
        <w:t>年平整为空地（平整用土来自地块外东侧）；</w:t>
      </w:r>
      <w:r w:rsidRPr="007730F5">
        <w:rPr>
          <w:rFonts w:ascii="Times New Roman" w:eastAsia="仿宋" w:hAnsi="Times New Roman" w:hint="eastAsia"/>
        </w:rPr>
        <w:t xml:space="preserve">2019 </w:t>
      </w:r>
      <w:r w:rsidRPr="007730F5">
        <w:rPr>
          <w:rFonts w:ascii="Times New Roman" w:eastAsia="仿宋" w:hAnsi="Times New Roman" w:hint="eastAsia"/>
        </w:rPr>
        <w:t>年，地块内北部区域被用作绿地花都四期工地（办公部），南部区域为未利用荒地</w:t>
      </w:r>
      <w:r w:rsidR="00583EA6" w:rsidRPr="00583EA6">
        <w:rPr>
          <w:rFonts w:ascii="Times New Roman" w:eastAsia="仿宋" w:hAnsi="Times New Roman"/>
        </w:rPr>
        <w:t>。</w:t>
      </w:r>
      <w:r w:rsidR="00B201ED" w:rsidRPr="00583EA6">
        <w:rPr>
          <w:rFonts w:ascii="Times New Roman" w:eastAsia="仿宋" w:hAnsi="Times New Roman"/>
        </w:rPr>
        <w:t>根据《中华人民共和国土壤污染防治法》第五十九条</w:t>
      </w:r>
      <w:r w:rsidR="00B201ED" w:rsidRPr="00583EA6">
        <w:rPr>
          <w:rFonts w:ascii="Times New Roman" w:eastAsia="仿宋" w:hAnsi="Times New Roman"/>
        </w:rPr>
        <w:t>“</w:t>
      </w:r>
      <w:r w:rsidR="00B201ED" w:rsidRPr="00583EA6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583EA6">
        <w:rPr>
          <w:rFonts w:ascii="Times New Roman" w:eastAsia="仿宋" w:hAnsi="Times New Roman"/>
        </w:rPr>
        <w:t>”</w:t>
      </w:r>
      <w:r w:rsidR="00CA24CA" w:rsidRPr="00583EA6">
        <w:rPr>
          <w:rFonts w:ascii="Times New Roman" w:eastAsia="仿宋" w:hAnsi="Times New Roman"/>
        </w:rPr>
        <w:t>，</w:t>
      </w:r>
      <w:r w:rsidR="00B201ED" w:rsidRPr="00583EA6">
        <w:rPr>
          <w:rFonts w:ascii="Times New Roman" w:eastAsia="仿宋" w:hAnsi="Times New Roman"/>
        </w:rPr>
        <w:t>江苏天象生物科技有限公司于</w:t>
      </w:r>
      <w:r w:rsidR="00B201ED" w:rsidRPr="00583EA6">
        <w:rPr>
          <w:rFonts w:ascii="Times New Roman" w:eastAsia="仿宋" w:hAnsi="Times New Roman"/>
        </w:rPr>
        <w:t>202</w:t>
      </w:r>
      <w:r w:rsidR="00CA24CA" w:rsidRPr="00583EA6">
        <w:rPr>
          <w:rFonts w:ascii="Times New Roman" w:eastAsia="仿宋" w:hAnsi="Times New Roman"/>
        </w:rPr>
        <w:t>2</w:t>
      </w:r>
      <w:r w:rsidR="00B201ED" w:rsidRPr="00583EA6"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/>
        </w:rPr>
        <w:t>8</w:t>
      </w:r>
      <w:r w:rsidR="00B201ED" w:rsidRPr="00583EA6">
        <w:rPr>
          <w:rFonts w:ascii="Times New Roman" w:eastAsia="仿宋" w:hAnsi="Times New Roman"/>
        </w:rPr>
        <w:t>月受</w:t>
      </w:r>
      <w:r w:rsidR="00E121F0" w:rsidRPr="00583EA6">
        <w:rPr>
          <w:rFonts w:ascii="Times New Roman" w:eastAsia="仿宋" w:hAnsi="Times New Roman"/>
        </w:rPr>
        <w:t>沛县自然资源和规划局</w:t>
      </w:r>
      <w:r w:rsidR="00B201ED" w:rsidRPr="00583EA6">
        <w:rPr>
          <w:rFonts w:ascii="Times New Roman" w:eastAsia="仿宋" w:hAnsi="Times New Roman"/>
        </w:rPr>
        <w:t>委托，对本地块开展土壤污染状况调查工作。</w:t>
      </w:r>
      <w:r w:rsidR="00B201ED" w:rsidRPr="00583EA6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583EA6">
        <w:rPr>
          <w:rFonts w:ascii="Times New Roman" w:eastAsia="仿宋" w:hAnsi="Times New Roman"/>
          <w:color w:val="000000"/>
        </w:rPr>
        <w:t>HJ25.1-2019</w:t>
      </w:r>
      <w:r w:rsidR="00B201ED" w:rsidRPr="00583EA6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583EA6" w:rsidRDefault="00B20DF0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2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1ED" w:rsidRPr="00583EA6">
        <w:rPr>
          <w:rFonts w:ascii="Times New Roman" w:eastAsia="仿宋" w:hAnsi="Times New Roman"/>
          <w:b/>
          <w:bCs/>
          <w:color w:val="000000"/>
          <w:sz w:val="24"/>
        </w:rPr>
        <w:t>调查结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果</w:t>
      </w:r>
    </w:p>
    <w:p w:rsidR="007730F5" w:rsidRDefault="007730F5" w:rsidP="007730F5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7730F5">
        <w:rPr>
          <w:rFonts w:ascii="Times New Roman" w:eastAsia="仿宋" w:hAnsi="Times New Roman" w:hint="eastAsia"/>
          <w:sz w:val="24"/>
        </w:rPr>
        <w:t>地块内原为解台村养殖塘（养殖虾蟹等）；</w:t>
      </w:r>
      <w:r w:rsidRPr="007730F5">
        <w:rPr>
          <w:rFonts w:ascii="Times New Roman" w:eastAsia="仿宋" w:hAnsi="Times New Roman" w:hint="eastAsia"/>
          <w:sz w:val="24"/>
        </w:rPr>
        <w:t xml:space="preserve">2018 </w:t>
      </w:r>
      <w:r w:rsidRPr="007730F5">
        <w:rPr>
          <w:rFonts w:ascii="Times New Roman" w:eastAsia="仿宋" w:hAnsi="Times New Roman" w:hint="eastAsia"/>
          <w:sz w:val="24"/>
        </w:rPr>
        <w:t>年填平（填平用土来自地块外东侧）；</w:t>
      </w:r>
      <w:r w:rsidRPr="007730F5">
        <w:rPr>
          <w:rFonts w:ascii="Times New Roman" w:eastAsia="仿宋" w:hAnsi="Times New Roman" w:hint="eastAsia"/>
          <w:sz w:val="24"/>
        </w:rPr>
        <w:t xml:space="preserve">2019 </w:t>
      </w:r>
      <w:r w:rsidRPr="007730F5">
        <w:rPr>
          <w:rFonts w:ascii="Times New Roman" w:eastAsia="仿宋" w:hAnsi="Times New Roman" w:hint="eastAsia"/>
          <w:sz w:val="24"/>
        </w:rPr>
        <w:t>年，有工棚入驻（北部区域，为地块外东侧绿地花都第四期工程项目办公部，南部区域为未利用空地），至今。地块内无危化品存储、使用历史，未发生过环境污染事故，无外来堆土和固危废填埋，据现场踏勘和快速检测可知，区域表层土壤颜色、气味等均无异常，未发现疑似污染痕迹。综合分析认为，地块内无潜在污染源。地块周边原历史上主要以农田为主（后多改建为居民区、商铺等，但未发生过环境污染事故），仅南侧区域存有工业企业（锦程工业园），但企业多为机加工、家具制造等轻工业，无化工、电镀等重点行业企业存在，历史上也未发生过环境污染事故，核实得知，区域大部分已开展过土壤污染状况调查（结果显示均满足相应用地开发建设要求），故综合分析周边区域无潜在污染源，不会对地块造成迁移污染影响。为更好地了解地</w:t>
      </w:r>
      <w:r>
        <w:rPr>
          <w:rFonts w:ascii="Times New Roman" w:eastAsia="仿宋" w:hAnsi="Times New Roman" w:hint="eastAsia"/>
          <w:sz w:val="24"/>
        </w:rPr>
        <w:t>块内土壤中挥发性</w:t>
      </w:r>
      <w:r>
        <w:rPr>
          <w:rFonts w:ascii="Times New Roman" w:eastAsia="仿宋" w:hAnsi="Times New Roman" w:hint="eastAsia"/>
          <w:sz w:val="24"/>
        </w:rPr>
        <w:lastRenderedPageBreak/>
        <w:t>有机污染物和重金属含量，项目组于地</w:t>
      </w:r>
      <w:r w:rsidRPr="007730F5">
        <w:rPr>
          <w:rFonts w:ascii="Times New Roman" w:eastAsia="仿宋" w:hAnsi="Times New Roman" w:hint="eastAsia"/>
          <w:sz w:val="24"/>
        </w:rPr>
        <w:t>内设置</w:t>
      </w:r>
      <w:r w:rsidRPr="007730F5">
        <w:rPr>
          <w:rFonts w:ascii="Times New Roman" w:eastAsia="仿宋" w:hAnsi="Times New Roman" w:hint="eastAsia"/>
          <w:sz w:val="24"/>
        </w:rPr>
        <w:t xml:space="preserve"> 18 </w:t>
      </w:r>
      <w:r w:rsidRPr="007730F5">
        <w:rPr>
          <w:rFonts w:ascii="Times New Roman" w:eastAsia="仿宋" w:hAnsi="Times New Roman" w:hint="eastAsia"/>
          <w:sz w:val="24"/>
        </w:rPr>
        <w:t>个土壤表层（</w:t>
      </w:r>
      <w:r w:rsidRPr="007730F5">
        <w:rPr>
          <w:rFonts w:ascii="Times New Roman" w:eastAsia="仿宋" w:hAnsi="Times New Roman" w:hint="eastAsia"/>
          <w:sz w:val="24"/>
        </w:rPr>
        <w:t>0~0.2m</w:t>
      </w:r>
      <w:r w:rsidRPr="007730F5">
        <w:rPr>
          <w:rFonts w:ascii="Times New Roman" w:eastAsia="仿宋" w:hAnsi="Times New Roman" w:hint="eastAsia"/>
          <w:sz w:val="24"/>
        </w:rPr>
        <w:t>）快检点位，于地块外设置</w:t>
      </w:r>
      <w:r w:rsidRPr="007730F5">
        <w:rPr>
          <w:rFonts w:ascii="Times New Roman" w:eastAsia="仿宋" w:hAnsi="Times New Roman" w:hint="eastAsia"/>
          <w:sz w:val="24"/>
        </w:rPr>
        <w:t xml:space="preserve"> 4 </w:t>
      </w:r>
      <w:r w:rsidRPr="007730F5">
        <w:rPr>
          <w:rFonts w:ascii="Times New Roman" w:eastAsia="仿宋" w:hAnsi="Times New Roman" w:hint="eastAsia"/>
          <w:sz w:val="24"/>
        </w:rPr>
        <w:t>个土壤表层（</w:t>
      </w:r>
      <w:r w:rsidRPr="007730F5">
        <w:rPr>
          <w:rFonts w:ascii="Times New Roman" w:eastAsia="仿宋" w:hAnsi="Times New Roman" w:hint="eastAsia"/>
          <w:sz w:val="24"/>
        </w:rPr>
        <w:t>0~0.2m</w:t>
      </w:r>
      <w:r w:rsidRPr="007730F5">
        <w:rPr>
          <w:rFonts w:ascii="Times New Roman" w:eastAsia="仿宋" w:hAnsi="Times New Roman" w:hint="eastAsia"/>
          <w:sz w:val="24"/>
        </w:rPr>
        <w:t>）快检点位。据快检结果，样品</w:t>
      </w:r>
      <w:r w:rsidRPr="007730F5">
        <w:rPr>
          <w:rFonts w:ascii="Times New Roman" w:eastAsia="仿宋" w:hAnsi="Times New Roman" w:hint="eastAsia"/>
          <w:sz w:val="24"/>
        </w:rPr>
        <w:t xml:space="preserve"> PID </w:t>
      </w:r>
      <w:r w:rsidRPr="007730F5">
        <w:rPr>
          <w:rFonts w:ascii="Times New Roman" w:eastAsia="仿宋" w:hAnsi="Times New Roman" w:hint="eastAsia"/>
          <w:sz w:val="24"/>
        </w:rPr>
        <w:t>无明显响应，</w:t>
      </w:r>
      <w:r w:rsidRPr="007730F5">
        <w:rPr>
          <w:rFonts w:ascii="Times New Roman" w:eastAsia="仿宋" w:hAnsi="Times New Roman" w:hint="eastAsia"/>
          <w:sz w:val="24"/>
        </w:rPr>
        <w:t xml:space="preserve">XRF </w:t>
      </w:r>
      <w:r w:rsidRPr="007730F5">
        <w:rPr>
          <w:rFonts w:ascii="Times New Roman" w:eastAsia="仿宋" w:hAnsi="Times New Roman" w:hint="eastAsia"/>
          <w:sz w:val="24"/>
        </w:rPr>
        <w:t>快速检测数据平稳，无异常（与对照点处于同一水平，且均未超过参照标准）。</w:t>
      </w:r>
    </w:p>
    <w:p w:rsidR="0073797E" w:rsidRPr="00583EA6" w:rsidRDefault="00B201ED" w:rsidP="007730F5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3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DF0" w:rsidRPr="00583EA6">
        <w:rPr>
          <w:rFonts w:ascii="Times New Roman" w:eastAsia="仿宋" w:hAnsi="Times New Roman"/>
          <w:b/>
          <w:bCs/>
          <w:color w:val="000000"/>
          <w:sz w:val="24"/>
        </w:rPr>
        <w:t>结论</w:t>
      </w:r>
    </w:p>
    <w:p w:rsidR="0073797E" w:rsidRPr="00583EA6" w:rsidRDefault="00583EA6">
      <w:pPr>
        <w:pStyle w:val="B"/>
        <w:ind w:firstLine="480"/>
        <w:rPr>
          <w:rFonts w:ascii="Times New Roman" w:eastAsia="仿宋" w:hAnsi="Times New Roman"/>
        </w:rPr>
      </w:pPr>
      <w:r w:rsidRPr="00583EA6">
        <w:rPr>
          <w:rFonts w:ascii="Times New Roman" w:eastAsia="仿宋" w:hAnsi="Times New Roman"/>
          <w:color w:val="000000"/>
          <w:kern w:val="0"/>
        </w:rPr>
        <w:t>通过第一阶段土壤环境状况调查，了解到本地块及地块周边当前和历史上均不存在潜在污染源，地块受污染的可能性较小，环境状况可接受，根据《建设用地土壤污染状况调查技术导则》（</w:t>
      </w:r>
      <w:r w:rsidRPr="00583EA6">
        <w:rPr>
          <w:rFonts w:ascii="Times New Roman" w:eastAsia="仿宋" w:hAnsi="Times New Roman"/>
          <w:color w:val="000000"/>
          <w:kern w:val="0"/>
        </w:rPr>
        <w:t>HJ 25.1-2019</w:t>
      </w:r>
      <w:r w:rsidRPr="00583EA6">
        <w:rPr>
          <w:rFonts w:ascii="Times New Roman" w:eastAsia="仿宋" w:hAnsi="Times New Roman"/>
          <w:color w:val="000000"/>
          <w:kern w:val="0"/>
        </w:rPr>
        <w:t>）的工作程序，调查地块不属于污染地块，调查活动可以结束，调查地块土壤环境符合规划的居住用地要求。</w:t>
      </w:r>
    </w:p>
    <w:p w:rsidR="0073797E" w:rsidRPr="00583EA6" w:rsidRDefault="0073797E">
      <w:pPr>
        <w:widowControl/>
        <w:jc w:val="left"/>
        <w:rPr>
          <w:rFonts w:ascii="Times New Roman" w:eastAsia="仿宋" w:hAnsi="Times New Roman"/>
        </w:rPr>
      </w:pP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二、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委托单位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委托单位：</w:t>
      </w:r>
      <w:r w:rsidR="00E121F0" w:rsidRPr="00583EA6">
        <w:rPr>
          <w:rFonts w:ascii="Times New Roman" w:eastAsia="仿宋" w:hAnsi="Times New Roman"/>
          <w:bCs/>
          <w:sz w:val="24"/>
        </w:rPr>
        <w:t>沛县自然资源和规划局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="00E121F0" w:rsidRPr="00583EA6">
        <w:rPr>
          <w:rFonts w:ascii="Times New Roman" w:eastAsia="仿宋" w:hAnsi="Times New Roman"/>
          <w:sz w:val="24"/>
        </w:rPr>
        <w:t>徐州市</w:t>
      </w:r>
      <w:r w:rsidR="00EA55FC" w:rsidRPr="00583EA6">
        <w:rPr>
          <w:rFonts w:ascii="Times New Roman" w:eastAsia="仿宋" w:hAnsi="Times New Roman"/>
          <w:sz w:val="24"/>
        </w:rPr>
        <w:t>沛县</w:t>
      </w:r>
      <w:r w:rsidR="00E121F0" w:rsidRPr="00583EA6">
        <w:rPr>
          <w:rFonts w:ascii="Times New Roman" w:eastAsia="仿宋" w:hAnsi="Times New Roman"/>
          <w:sz w:val="24"/>
        </w:rPr>
        <w:t>沛公路</w:t>
      </w:r>
      <w:r w:rsidR="00E121F0" w:rsidRPr="00583EA6">
        <w:rPr>
          <w:rFonts w:ascii="Times New Roman" w:eastAsia="仿宋" w:hAnsi="Times New Roman"/>
          <w:sz w:val="24"/>
        </w:rPr>
        <w:t>2</w:t>
      </w:r>
      <w:r w:rsidR="00E121F0" w:rsidRPr="00583EA6">
        <w:rPr>
          <w:rFonts w:ascii="Times New Roman" w:eastAsia="仿宋" w:hAnsi="Times New Roman"/>
          <w:sz w:val="24"/>
        </w:rPr>
        <w:t>号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="00CA24CA" w:rsidRPr="00583EA6">
        <w:rPr>
          <w:rFonts w:ascii="Times New Roman" w:eastAsia="仿宋" w:hAnsi="Times New Roman"/>
          <w:sz w:val="24"/>
        </w:rPr>
        <w:t>陈显领主任</w:t>
      </w:r>
      <w:r w:rsidR="00CA24CA" w:rsidRPr="00583EA6">
        <w:rPr>
          <w:rFonts w:ascii="Times New Roman" w:eastAsia="仿宋" w:hAnsi="Times New Roman"/>
          <w:sz w:val="24"/>
        </w:rPr>
        <w:t xml:space="preserve"> 15061706006</w:t>
      </w:r>
    </w:p>
    <w:p w:rsidR="00E121F0" w:rsidRPr="00583EA6" w:rsidRDefault="00E121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三、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调查单位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调查单位：</w:t>
      </w:r>
      <w:r w:rsidRPr="00583EA6">
        <w:rPr>
          <w:rFonts w:ascii="Times New Roman" w:eastAsia="仿宋" w:hAnsi="Times New Roman"/>
          <w:bCs/>
          <w:sz w:val="24"/>
        </w:rPr>
        <w:t>江苏天象生物科技有限公司</w:t>
      </w:r>
    </w:p>
    <w:p w:rsidR="00B20DF0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Pr="00583EA6">
        <w:rPr>
          <w:rFonts w:ascii="Times New Roman" w:eastAsia="仿宋" w:hAnsi="Times New Roman"/>
          <w:bCs/>
          <w:sz w:val="24"/>
        </w:rPr>
        <w:t>沛县经济开发区汉兴路西侧，天津路南侧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Pr="00583EA6">
        <w:rPr>
          <w:rFonts w:ascii="Times New Roman" w:eastAsia="仿宋" w:hAnsi="Times New Roman"/>
          <w:bCs/>
          <w:sz w:val="24"/>
        </w:rPr>
        <w:t>曹晨亮</w:t>
      </w:r>
      <w:r w:rsidR="00964C5C">
        <w:rPr>
          <w:rFonts w:ascii="Times New Roman" w:eastAsia="仿宋" w:hAnsi="Times New Roman" w:hint="eastAsia"/>
          <w:bCs/>
          <w:sz w:val="24"/>
        </w:rPr>
        <w:t xml:space="preserve"> </w:t>
      </w:r>
      <w:r w:rsidRPr="00583EA6">
        <w:rPr>
          <w:rFonts w:ascii="Times New Roman" w:eastAsia="仿宋" w:hAnsi="Times New Roman"/>
          <w:bCs/>
          <w:sz w:val="24"/>
        </w:rPr>
        <w:t>15652381625</w:t>
      </w:r>
    </w:p>
    <w:sectPr w:rsidR="0073797E" w:rsidRPr="00583EA6" w:rsidSect="00CA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B5" w:rsidRDefault="003C52B5" w:rsidP="00CA24CA">
      <w:r>
        <w:separator/>
      </w:r>
    </w:p>
  </w:endnote>
  <w:endnote w:type="continuationSeparator" w:id="0">
    <w:p w:rsidR="003C52B5" w:rsidRDefault="003C52B5" w:rsidP="00C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B5" w:rsidRDefault="003C52B5" w:rsidP="00CA24CA">
      <w:r>
        <w:separator/>
      </w:r>
    </w:p>
  </w:footnote>
  <w:footnote w:type="continuationSeparator" w:id="0">
    <w:p w:rsidR="003C52B5" w:rsidRDefault="003C52B5" w:rsidP="00C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9018A"/>
    <w:rsid w:val="000F7CCA"/>
    <w:rsid w:val="001D5707"/>
    <w:rsid w:val="003C52B5"/>
    <w:rsid w:val="00470332"/>
    <w:rsid w:val="004A4CE0"/>
    <w:rsid w:val="004B48A1"/>
    <w:rsid w:val="00583EA6"/>
    <w:rsid w:val="0068629B"/>
    <w:rsid w:val="0073797E"/>
    <w:rsid w:val="007730F5"/>
    <w:rsid w:val="007D0453"/>
    <w:rsid w:val="00812417"/>
    <w:rsid w:val="00964C5C"/>
    <w:rsid w:val="00AD4E0B"/>
    <w:rsid w:val="00B11A99"/>
    <w:rsid w:val="00B201ED"/>
    <w:rsid w:val="00B20DF0"/>
    <w:rsid w:val="00BE0750"/>
    <w:rsid w:val="00CA137D"/>
    <w:rsid w:val="00CA24CA"/>
    <w:rsid w:val="00CE6059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B2629B-8655-4B36-9466-BF3E132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A13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rsid w:val="00CA137D"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rsid w:val="00CA137D"/>
    <w:pPr>
      <w:spacing w:after="120"/>
      <w:ind w:leftChars="200" w:left="420"/>
    </w:pPr>
  </w:style>
  <w:style w:type="paragraph" w:customStyle="1" w:styleId="V">
    <w:name w:val="V正文"/>
    <w:basedOn w:val="a"/>
    <w:qFormat/>
    <w:rsid w:val="00CA137D"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rsid w:val="00CA137D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rsid w:val="00CA137D"/>
    <w:pPr>
      <w:spacing w:line="360" w:lineRule="auto"/>
      <w:ind w:firstLineChars="200" w:firstLine="200"/>
    </w:pPr>
    <w:rPr>
      <w:rFonts w:ascii="Arial" w:hAnsi="Arial"/>
      <w:sz w:val="24"/>
    </w:rPr>
  </w:style>
  <w:style w:type="paragraph" w:styleId="a5">
    <w:name w:val="header"/>
    <w:basedOn w:val="a"/>
    <w:link w:val="Char"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24C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2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639</Characters>
  <Application>Microsoft Office Word</Application>
  <DocSecurity>0</DocSecurity>
  <Lines>35</Lines>
  <Paragraphs>31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Administrator</cp:lastModifiedBy>
  <cp:revision>2</cp:revision>
  <dcterms:created xsi:type="dcterms:W3CDTF">2022-10-31T03:02:00Z</dcterms:created>
  <dcterms:modified xsi:type="dcterms:W3CDTF">2022-10-31T03:02:00Z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